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064D" w14:textId="0D6A776D" w:rsidR="00960B93" w:rsidRPr="00865EF4" w:rsidRDefault="00F73BA0">
      <w:pPr>
        <w:rPr>
          <w:rFonts w:ascii="Arial" w:hAnsi="Arial" w:cs="Arial"/>
          <w:b/>
          <w:bCs/>
          <w:noProof/>
          <w:sz w:val="24"/>
          <w:szCs w:val="24"/>
        </w:rPr>
      </w:pPr>
      <w:r w:rsidRPr="00865EF4">
        <w:rPr>
          <w:rFonts w:ascii="Arial" w:hAnsi="Arial" w:cs="Arial"/>
          <w:b/>
          <w:bCs/>
          <w:noProof/>
          <w:sz w:val="24"/>
          <w:szCs w:val="24"/>
        </w:rPr>
        <w:t xml:space="preserve">Beoordelingsformulier met </w:t>
      </w:r>
      <w:r w:rsidR="0059560D" w:rsidRPr="00865EF4">
        <w:rPr>
          <w:rFonts w:ascii="Arial" w:hAnsi="Arial" w:cs="Arial"/>
          <w:b/>
          <w:bCs/>
          <w:noProof/>
          <w:sz w:val="24"/>
          <w:szCs w:val="24"/>
        </w:rPr>
        <w:t>Rubric Project Media</w:t>
      </w:r>
    </w:p>
    <w:p w14:paraId="48745801" w14:textId="3260FC2D" w:rsidR="00F73BA0" w:rsidRDefault="00F73BA0">
      <w:pPr>
        <w:rPr>
          <w:rFonts w:ascii="Arial" w:hAnsi="Arial" w:cs="Arial"/>
          <w:noProof/>
          <w:sz w:val="24"/>
          <w:szCs w:val="24"/>
        </w:rPr>
      </w:pPr>
    </w:p>
    <w:p w14:paraId="4DB70DB5" w14:textId="62465537" w:rsidR="00F73BA0" w:rsidRPr="008D3D7A" w:rsidRDefault="00F73BA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Zet een kruis achter de omschrijvingen die jij het beste vindt passen bij de presentatie. In totaal zet je dus 4x een kruis.</w:t>
      </w:r>
    </w:p>
    <w:p w14:paraId="668EEAFF" w14:textId="1C4CAFC0" w:rsidR="0059560D" w:rsidRPr="008D3D7A" w:rsidRDefault="0059560D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5"/>
        <w:gridCol w:w="1758"/>
        <w:gridCol w:w="596"/>
        <w:gridCol w:w="2408"/>
        <w:gridCol w:w="598"/>
        <w:gridCol w:w="2397"/>
        <w:gridCol w:w="608"/>
        <w:gridCol w:w="2206"/>
        <w:gridCol w:w="679"/>
      </w:tblGrid>
      <w:tr w:rsidR="00F73BA0" w:rsidRPr="008D3D7A" w14:paraId="3F868130" w14:textId="6B2F1687" w:rsidTr="00F73BA0">
        <w:tc>
          <w:tcPr>
            <w:tcW w:w="1645" w:type="dxa"/>
          </w:tcPr>
          <w:p w14:paraId="4DA489EB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5E7E321" w14:textId="276EAFF3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Nog niet 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596" w:type="dxa"/>
          </w:tcPr>
          <w:p w14:paraId="18B2B5D4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C0133D7" w14:textId="6B7DEA3A" w:rsidR="00F73BA0" w:rsidRPr="008D3D7A" w:rsidRDefault="00F73BA0" w:rsidP="00F73BA0">
            <w:pPr>
              <w:tabs>
                <w:tab w:val="right" w:pos="2765"/>
              </w:tabs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6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8" w:type="dxa"/>
          </w:tcPr>
          <w:p w14:paraId="2BB5D250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52EAA8D" w14:textId="57246EA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Ruim voldoende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608" w:type="dxa"/>
          </w:tcPr>
          <w:p w14:paraId="61ABBE99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A51CF32" w14:textId="4DA58352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Goed </w:t>
            </w:r>
            <w:r w:rsidRPr="008D3D7A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679" w:type="dxa"/>
          </w:tcPr>
          <w:p w14:paraId="08802445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BA0" w:rsidRPr="008D3D7A" w14:paraId="2A592430" w14:textId="36FC1BD8" w:rsidTr="00F73BA0">
        <w:tc>
          <w:tcPr>
            <w:tcW w:w="1645" w:type="dxa"/>
          </w:tcPr>
          <w:p w14:paraId="46FAC98B" w14:textId="6C9CE6C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1: </w:t>
            </w:r>
            <w:r w:rsidRPr="008D3D7A">
              <w:rPr>
                <w:rFonts w:ascii="Arial" w:hAnsi="Arial" w:cs="Arial"/>
                <w:sz w:val="24"/>
                <w:szCs w:val="24"/>
              </w:rPr>
              <w:t xml:space="preserve">Inhoud </w:t>
            </w:r>
          </w:p>
        </w:tc>
        <w:tc>
          <w:tcPr>
            <w:tcW w:w="1758" w:type="dxa"/>
          </w:tcPr>
          <w:p w14:paraId="2616E7FB" w14:textId="14BFE632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De informatie is niet geheel juist / de informatie is er minimaal.</w:t>
            </w:r>
          </w:p>
        </w:tc>
        <w:tc>
          <w:tcPr>
            <w:tcW w:w="596" w:type="dxa"/>
          </w:tcPr>
          <w:p w14:paraId="7319A7AB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7CE3DFB" w14:textId="1AF639F2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Weinig informatie. Af en toe onjuiste informatie.</w:t>
            </w:r>
          </w:p>
        </w:tc>
        <w:tc>
          <w:tcPr>
            <w:tcW w:w="598" w:type="dxa"/>
          </w:tcPr>
          <w:p w14:paraId="5C8EC911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E2CB00F" w14:textId="79521223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Prima uitgewerkte informatie</w:t>
            </w:r>
          </w:p>
        </w:tc>
        <w:tc>
          <w:tcPr>
            <w:tcW w:w="608" w:type="dxa"/>
          </w:tcPr>
          <w:p w14:paraId="0625DE7E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336AFC2D" w14:textId="14BBDD4F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Goede, betrouwbare en duidelijke informatie.</w:t>
            </w:r>
          </w:p>
        </w:tc>
        <w:tc>
          <w:tcPr>
            <w:tcW w:w="679" w:type="dxa"/>
          </w:tcPr>
          <w:p w14:paraId="00C510D4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BA0" w:rsidRPr="008D3D7A" w14:paraId="5115B571" w14:textId="232342F3" w:rsidTr="00F73BA0">
        <w:tc>
          <w:tcPr>
            <w:tcW w:w="1645" w:type="dxa"/>
          </w:tcPr>
          <w:p w14:paraId="5014A94A" w14:textId="2CA80183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Pr="008D3D7A">
              <w:rPr>
                <w:rFonts w:ascii="Arial" w:hAnsi="Arial" w:cs="Arial"/>
                <w:sz w:val="24"/>
                <w:szCs w:val="24"/>
              </w:rPr>
              <w:t>Spreektempo / tempo van informatie verstrekken</w:t>
            </w:r>
          </w:p>
        </w:tc>
        <w:tc>
          <w:tcPr>
            <w:tcW w:w="1758" w:type="dxa"/>
          </w:tcPr>
          <w:p w14:paraId="38CE171C" w14:textId="2D388C48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Veel te snel gesproken. / Veel te langzaam gesproken.</w:t>
            </w:r>
          </w:p>
        </w:tc>
        <w:tc>
          <w:tcPr>
            <w:tcW w:w="596" w:type="dxa"/>
          </w:tcPr>
          <w:p w14:paraId="188AAC5B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559668F" w14:textId="3A423226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beetje te snel gesproken. / Een beetje te langzaam gesproken.</w:t>
            </w:r>
          </w:p>
        </w:tc>
        <w:tc>
          <w:tcPr>
            <w:tcW w:w="598" w:type="dxa"/>
          </w:tcPr>
          <w:p w14:paraId="472A800A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1C07089" w14:textId="6CC470DB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Af en toe te snel gesproken. / Af en toe te langzaam gesproken.</w:t>
            </w:r>
          </w:p>
        </w:tc>
        <w:tc>
          <w:tcPr>
            <w:tcW w:w="608" w:type="dxa"/>
          </w:tcPr>
          <w:p w14:paraId="118B09B3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EAA29E3" w14:textId="75D5437D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Niet te snel, maar ook niet te langzaam.</w:t>
            </w:r>
          </w:p>
        </w:tc>
        <w:tc>
          <w:tcPr>
            <w:tcW w:w="679" w:type="dxa"/>
          </w:tcPr>
          <w:p w14:paraId="1ACC2505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BA0" w:rsidRPr="008D3D7A" w14:paraId="250CB287" w14:textId="24B4ED66" w:rsidTr="00F73BA0">
        <w:tc>
          <w:tcPr>
            <w:tcW w:w="1645" w:type="dxa"/>
          </w:tcPr>
          <w:p w14:paraId="3B75097B" w14:textId="77B87281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 </w:t>
            </w:r>
            <w:r w:rsidRPr="008D3D7A">
              <w:rPr>
                <w:rFonts w:ascii="Arial" w:hAnsi="Arial" w:cs="Arial"/>
                <w:sz w:val="24"/>
                <w:szCs w:val="24"/>
              </w:rPr>
              <w:t>Verzorging / hoe ziet het er uit</w:t>
            </w:r>
          </w:p>
        </w:tc>
        <w:tc>
          <w:tcPr>
            <w:tcW w:w="1758" w:type="dxa"/>
          </w:tcPr>
          <w:p w14:paraId="48DE90EF" w14:textId="46A5556E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Het is slordig en onverzorgd.</w:t>
            </w:r>
          </w:p>
        </w:tc>
        <w:tc>
          <w:tcPr>
            <w:tcW w:w="596" w:type="dxa"/>
          </w:tcPr>
          <w:p w14:paraId="57D7B1FB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D6AF559" w14:textId="1B02DCA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Het is eenvoudig en een beetje slordig.</w:t>
            </w:r>
          </w:p>
        </w:tc>
        <w:tc>
          <w:tcPr>
            <w:tcW w:w="598" w:type="dxa"/>
          </w:tcPr>
          <w:p w14:paraId="4F2AE27E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B53069D" w14:textId="447ECA7C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Prima verzorgd en netjes.</w:t>
            </w:r>
          </w:p>
        </w:tc>
        <w:tc>
          <w:tcPr>
            <w:tcW w:w="608" w:type="dxa"/>
          </w:tcPr>
          <w:p w14:paraId="7A2BDA27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B31801D" w14:textId="1DFFD219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Goed verzorgd en ziet er heel erg netjes uit.</w:t>
            </w:r>
          </w:p>
        </w:tc>
        <w:tc>
          <w:tcPr>
            <w:tcW w:w="679" w:type="dxa"/>
          </w:tcPr>
          <w:p w14:paraId="4C042334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BA0" w:rsidRPr="008D3D7A" w14:paraId="196E8796" w14:textId="55C76C7A" w:rsidTr="00F73BA0">
        <w:tc>
          <w:tcPr>
            <w:tcW w:w="1645" w:type="dxa"/>
          </w:tcPr>
          <w:p w14:paraId="6458C626" w14:textId="74B4A763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 </w:t>
            </w:r>
            <w:r w:rsidRPr="008D3D7A">
              <w:rPr>
                <w:rFonts w:ascii="Arial" w:hAnsi="Arial" w:cs="Arial"/>
                <w:sz w:val="24"/>
                <w:szCs w:val="24"/>
              </w:rPr>
              <w:t>Volgorde van info.</w:t>
            </w:r>
          </w:p>
        </w:tc>
        <w:tc>
          <w:tcPr>
            <w:tcW w:w="1758" w:type="dxa"/>
          </w:tcPr>
          <w:p w14:paraId="73299E49" w14:textId="039FC308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 xml:space="preserve">Een erg onlogische volgorde en geen samenhang. </w:t>
            </w:r>
          </w:p>
        </w:tc>
        <w:tc>
          <w:tcPr>
            <w:tcW w:w="596" w:type="dxa"/>
          </w:tcPr>
          <w:p w14:paraId="41DFABA6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14:paraId="1EAA4E08" w14:textId="08D3D6AF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beetje onlogische volgorde en weinig samenhang.</w:t>
            </w:r>
          </w:p>
        </w:tc>
        <w:tc>
          <w:tcPr>
            <w:tcW w:w="598" w:type="dxa"/>
          </w:tcPr>
          <w:p w14:paraId="1DAA5A6A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68057F6" w14:textId="3B3FE7BF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logische volgorde en een prima samenhang.</w:t>
            </w:r>
          </w:p>
        </w:tc>
        <w:tc>
          <w:tcPr>
            <w:tcW w:w="608" w:type="dxa"/>
          </w:tcPr>
          <w:p w14:paraId="2CB78F0A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4BB1DAF" w14:textId="7F5CF889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  <w:r w:rsidRPr="008D3D7A">
              <w:rPr>
                <w:rFonts w:ascii="Arial" w:hAnsi="Arial" w:cs="Arial"/>
                <w:sz w:val="24"/>
                <w:szCs w:val="24"/>
              </w:rPr>
              <w:t>Een goede logische volgorde en een goede samenhang.</w:t>
            </w:r>
          </w:p>
        </w:tc>
        <w:tc>
          <w:tcPr>
            <w:tcW w:w="679" w:type="dxa"/>
          </w:tcPr>
          <w:p w14:paraId="5E9959BD" w14:textId="77777777" w:rsidR="00F73BA0" w:rsidRPr="008D3D7A" w:rsidRDefault="00F73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1B10" w14:textId="3F401CC9" w:rsidR="0059560D" w:rsidRDefault="0059560D"/>
    <w:p w14:paraId="199D23E3" w14:textId="5E54925C" w:rsidR="00F73BA0" w:rsidRPr="00865EF4" w:rsidRDefault="00865EF4">
      <w:pPr>
        <w:rPr>
          <w:rFonts w:ascii="Arial" w:hAnsi="Arial" w:cs="Arial"/>
        </w:rPr>
      </w:pPr>
      <w:r>
        <w:rPr>
          <w:rFonts w:ascii="Arial" w:hAnsi="Arial" w:cs="Arial"/>
        </w:rPr>
        <w:t>Vul hier de cijfers (5 / 6 / 7 / 8) in, per omschrijving, die jij hebt gegeven.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73BA0" w14:paraId="080E67D6" w14:textId="77777777" w:rsidTr="00F73BA0">
        <w:tc>
          <w:tcPr>
            <w:tcW w:w="2798" w:type="dxa"/>
          </w:tcPr>
          <w:p w14:paraId="028003C4" w14:textId="69B60B56" w:rsidR="00F73BA0" w:rsidRPr="00F73BA0" w:rsidRDefault="00F73BA0">
            <w:pPr>
              <w:rPr>
                <w:rFonts w:ascii="Arial" w:hAnsi="Arial" w:cs="Arial"/>
              </w:rPr>
            </w:pPr>
            <w:r w:rsidRPr="00F73BA0">
              <w:rPr>
                <w:rFonts w:ascii="Arial" w:hAnsi="Arial" w:cs="Arial"/>
              </w:rPr>
              <w:t xml:space="preserve">1: </w:t>
            </w:r>
          </w:p>
        </w:tc>
        <w:tc>
          <w:tcPr>
            <w:tcW w:w="2799" w:type="dxa"/>
          </w:tcPr>
          <w:p w14:paraId="041D2EC7" w14:textId="72B90BB8" w:rsidR="00F73BA0" w:rsidRPr="00F73BA0" w:rsidRDefault="00F73BA0">
            <w:pPr>
              <w:rPr>
                <w:rFonts w:ascii="Arial" w:hAnsi="Arial" w:cs="Arial"/>
              </w:rPr>
            </w:pPr>
            <w:r w:rsidRPr="00F73BA0">
              <w:rPr>
                <w:rFonts w:ascii="Arial" w:hAnsi="Arial" w:cs="Arial"/>
              </w:rPr>
              <w:t xml:space="preserve">2: </w:t>
            </w:r>
          </w:p>
        </w:tc>
        <w:tc>
          <w:tcPr>
            <w:tcW w:w="2799" w:type="dxa"/>
          </w:tcPr>
          <w:p w14:paraId="6E984117" w14:textId="72D82DB2" w:rsidR="00F73BA0" w:rsidRPr="00F73BA0" w:rsidRDefault="00F73BA0">
            <w:pPr>
              <w:rPr>
                <w:rFonts w:ascii="Arial" w:hAnsi="Arial" w:cs="Arial"/>
              </w:rPr>
            </w:pPr>
            <w:r w:rsidRPr="00F73BA0">
              <w:rPr>
                <w:rFonts w:ascii="Arial" w:hAnsi="Arial" w:cs="Arial"/>
              </w:rPr>
              <w:t xml:space="preserve">3: </w:t>
            </w:r>
          </w:p>
        </w:tc>
        <w:tc>
          <w:tcPr>
            <w:tcW w:w="2799" w:type="dxa"/>
          </w:tcPr>
          <w:p w14:paraId="6205F40C" w14:textId="10476965" w:rsidR="00F73BA0" w:rsidRPr="00F73BA0" w:rsidRDefault="00F73BA0">
            <w:pPr>
              <w:rPr>
                <w:rFonts w:ascii="Arial" w:hAnsi="Arial" w:cs="Arial"/>
              </w:rPr>
            </w:pPr>
            <w:r w:rsidRPr="00F73BA0">
              <w:rPr>
                <w:rFonts w:ascii="Arial" w:hAnsi="Arial" w:cs="Arial"/>
              </w:rPr>
              <w:t xml:space="preserve">4: </w:t>
            </w:r>
          </w:p>
        </w:tc>
        <w:tc>
          <w:tcPr>
            <w:tcW w:w="2799" w:type="dxa"/>
          </w:tcPr>
          <w:p w14:paraId="38A74ACD" w14:textId="435802DF" w:rsidR="00F73BA0" w:rsidRPr="00F73BA0" w:rsidRDefault="00F73BA0">
            <w:pPr>
              <w:rPr>
                <w:rFonts w:ascii="Arial" w:hAnsi="Arial" w:cs="Arial"/>
              </w:rPr>
            </w:pPr>
            <w:r w:rsidRPr="00F73BA0">
              <w:rPr>
                <w:rFonts w:ascii="Arial" w:hAnsi="Arial" w:cs="Arial"/>
              </w:rPr>
              <w:t xml:space="preserve">Gemiddelde: </w:t>
            </w:r>
          </w:p>
          <w:p w14:paraId="2272F33D" w14:textId="2EEA36EA" w:rsidR="00F73BA0" w:rsidRPr="00F73BA0" w:rsidRDefault="00F73BA0">
            <w:pPr>
              <w:rPr>
                <w:rFonts w:ascii="Arial" w:hAnsi="Arial" w:cs="Arial"/>
              </w:rPr>
            </w:pPr>
          </w:p>
          <w:p w14:paraId="6A497AFC" w14:textId="77777777" w:rsidR="00F73BA0" w:rsidRPr="00F73BA0" w:rsidRDefault="00F73BA0">
            <w:pPr>
              <w:rPr>
                <w:rFonts w:ascii="Arial" w:hAnsi="Arial" w:cs="Arial"/>
              </w:rPr>
            </w:pPr>
          </w:p>
          <w:p w14:paraId="19706639" w14:textId="21B85BD2" w:rsidR="00F73BA0" w:rsidRPr="00F73BA0" w:rsidRDefault="00F73BA0">
            <w:pPr>
              <w:rPr>
                <w:rFonts w:ascii="Arial" w:hAnsi="Arial" w:cs="Arial"/>
              </w:rPr>
            </w:pPr>
          </w:p>
        </w:tc>
      </w:tr>
    </w:tbl>
    <w:p w14:paraId="28FD8908" w14:textId="77777777" w:rsidR="00F73BA0" w:rsidRDefault="00F73BA0"/>
    <w:p w14:paraId="0ADA78B7" w14:textId="77777777" w:rsidR="00960B93" w:rsidRDefault="00960B93"/>
    <w:sectPr w:rsidR="00960B93" w:rsidSect="00F73BA0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93"/>
    <w:rsid w:val="00196339"/>
    <w:rsid w:val="00330A67"/>
    <w:rsid w:val="003944B7"/>
    <w:rsid w:val="0059560D"/>
    <w:rsid w:val="00865EF4"/>
    <w:rsid w:val="008D3D7A"/>
    <w:rsid w:val="00960B93"/>
    <w:rsid w:val="00EC3C86"/>
    <w:rsid w:val="00EF5C8E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F8D6"/>
  <w15:chartTrackingRefBased/>
  <w15:docId w15:val="{C0B9A20A-4EC0-446A-A827-8E58F64F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Ceciel Verlijsdonk</dc:creator>
  <cp:keywords/>
  <dc:description/>
  <cp:lastModifiedBy>Ceciel Verlijsdonk</cp:lastModifiedBy>
  <cp:revision>2</cp:revision>
  <dcterms:created xsi:type="dcterms:W3CDTF">2022-06-13T09:42:00Z</dcterms:created>
  <dcterms:modified xsi:type="dcterms:W3CDTF">2022-06-13T09:42:00Z</dcterms:modified>
</cp:coreProperties>
</file>